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458E6">
      <w:pPr>
        <w:pStyle w:val="1"/>
      </w:pPr>
      <w:r>
        <w:fldChar w:fldCharType="begin"/>
      </w:r>
      <w:r>
        <w:instrText>HYPERLINK "garantF1://22811173.0"</w:instrText>
      </w:r>
      <w:r>
        <w:fldChar w:fldCharType="separate"/>
      </w:r>
      <w:r>
        <w:rPr>
          <w:rStyle w:val="a4"/>
          <w:b w:val="0"/>
          <w:bCs w:val="0"/>
        </w:rPr>
        <w:t>Распоряжение Комитета по социальной защите населения Ленинградской области</w:t>
      </w:r>
      <w:r>
        <w:rPr>
          <w:rStyle w:val="a4"/>
          <w:b w:val="0"/>
          <w:bCs w:val="0"/>
        </w:rPr>
        <w:br/>
        <w:t>от 19 марта 2013 г. N 68</w:t>
      </w:r>
      <w:r>
        <w:rPr>
          <w:rStyle w:val="a4"/>
          <w:b w:val="0"/>
          <w:bCs w:val="0"/>
        </w:rPr>
        <w:br/>
        <w:t>"О мерах</w:t>
      </w:r>
      <w:r>
        <w:rPr>
          <w:rStyle w:val="a4"/>
          <w:b w:val="0"/>
          <w:bCs w:val="0"/>
        </w:rPr>
        <w:t xml:space="preserve"> по реализации постановления Правительства Ленинградской области от 7 марта 2013 года N 65 "Об оказании бесплатной юридической помощи на территории Ленинградской области"</w:t>
      </w:r>
      <w:r>
        <w:fldChar w:fldCharType="end"/>
      </w:r>
    </w:p>
    <w:p w:rsidR="00000000" w:rsidRDefault="004458E6"/>
    <w:p w:rsidR="00000000" w:rsidRDefault="004458E6">
      <w:bookmarkStart w:id="1" w:name="sub_1"/>
      <w:r>
        <w:t>1. Утвердить перечень подведомственных комитету по социальной защите населения Ленинградской области государственных учреждений Ленинградской области, входящих в государственную систему оказания бесплатной юридической помощи на территории Ленинградской обл</w:t>
      </w:r>
      <w:r>
        <w:t>асти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4458E6">
      <w:bookmarkStart w:id="2" w:name="sub_2"/>
      <w:bookmarkEnd w:id="1"/>
      <w:r>
        <w:t>2. Утвердить форму отчета отраслевого, иного органа исполнительной власти Ленинградской области, входящего в государственную систему оказания бесплатной юридической помощи на территории Ленинградской</w:t>
      </w:r>
      <w:r>
        <w:t xml:space="preserve"> области, об оказании им и подведомственными ему государственными учреждениями, входящими в государственную систему оказания бесплатной юридической помощи на территории Ленинградской области, бесплатной юридической помощи гражданам в истекшем квартале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4458E6">
      <w:bookmarkStart w:id="3" w:name="sub_3"/>
      <w:bookmarkEnd w:id="2"/>
      <w:r>
        <w:t>3. Утвердить форму заявления гражданина об оказании бесплатной юридической помощи (</w:t>
      </w:r>
      <w:hyperlink w:anchor="sub_3000" w:history="1">
        <w:r>
          <w:rPr>
            <w:rStyle w:val="a4"/>
          </w:rPr>
          <w:t>приложение 3</w:t>
        </w:r>
      </w:hyperlink>
      <w:r>
        <w:t>).</w:t>
      </w:r>
    </w:p>
    <w:p w:rsidR="00000000" w:rsidRDefault="004458E6">
      <w:bookmarkStart w:id="4" w:name="sub_4"/>
      <w:bookmarkEnd w:id="3"/>
      <w:r>
        <w:t>4. Отделу правового обеспечения (Уткин М.Ю.) до 01 апреля 2013 года обеспе</w:t>
      </w:r>
      <w:r>
        <w:t>чить заключение с Адвокатской палатой Ленинградской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000000" w:rsidRDefault="004458E6">
      <w:bookmarkStart w:id="5" w:name="sub_5"/>
      <w:bookmarkEnd w:id="4"/>
      <w:r>
        <w:t>5. Отделу обеспечения информационных техно</w:t>
      </w:r>
      <w:r>
        <w:t>логий (Петров О.Ю.) в недельный срок разместить текст данного распоряжения на официальном сайте комитета социальной защиты населения Ленинградской области в разделе "Бесплатная юридическая помощь".</w:t>
      </w:r>
    </w:p>
    <w:bookmarkEnd w:id="5"/>
    <w:p w:rsidR="00000000" w:rsidRDefault="004458E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Председатель комитета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right"/>
            </w:pPr>
            <w:r>
              <w:t>Н.В. Филиппова</w:t>
            </w:r>
          </w:p>
        </w:tc>
      </w:tr>
    </w:tbl>
    <w:p w:rsidR="00000000" w:rsidRDefault="004458E6"/>
    <w:p w:rsidR="00000000" w:rsidRDefault="004458E6">
      <w:pPr>
        <w:ind w:firstLine="698"/>
        <w:jc w:val="right"/>
      </w:pPr>
      <w:bookmarkStart w:id="6" w:name="sub_1000"/>
      <w:r>
        <w:rPr>
          <w:rStyle w:val="a3"/>
        </w:rPr>
        <w:t>Прило</w:t>
      </w:r>
      <w:r>
        <w:rPr>
          <w:rStyle w:val="a3"/>
        </w:rPr>
        <w:t>жение 1</w:t>
      </w:r>
    </w:p>
    <w:bookmarkEnd w:id="6"/>
    <w:p w:rsidR="00000000" w:rsidRDefault="004458E6"/>
    <w:p w:rsidR="00000000" w:rsidRDefault="004458E6">
      <w:pPr>
        <w:pStyle w:val="1"/>
      </w:pPr>
      <w:r>
        <w:t>Перечень</w:t>
      </w:r>
      <w:r>
        <w:br/>
        <w:t>подведомственных комитету по социальной защите населения Ленинградской области государственных учреждений Ленинградской области, входящих в государственную систему оказания бесплатной юридической помощи на территории Ленинградской</w:t>
      </w:r>
      <w:r>
        <w:t xml:space="preserve"> области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распоряжением</w:t>
        </w:r>
      </w:hyperlink>
      <w:r>
        <w:t xml:space="preserve"> комитета по социальной защиты населения Ленинградской области от 19 марта 2013 г. N 68)</w:t>
      </w:r>
    </w:p>
    <w:p w:rsidR="00000000" w:rsidRDefault="004458E6"/>
    <w:p w:rsidR="00000000" w:rsidRDefault="004458E6">
      <w:bookmarkStart w:id="7" w:name="sub_1001"/>
      <w:r>
        <w:t>1. Ленинградское областное государственное стационарное казенное учреждение социального обслуживания "Будог</w:t>
      </w:r>
      <w:r>
        <w:t>ощский психоневрологический интернат".</w:t>
      </w:r>
    </w:p>
    <w:p w:rsidR="00000000" w:rsidRDefault="004458E6">
      <w:bookmarkStart w:id="8" w:name="sub_1002"/>
      <w:bookmarkEnd w:id="7"/>
      <w:r>
        <w:t>2. Ленинградское областное государственное стационарное казенное учреждение социального обслуживания "Волосовский психоневрологический интернат".</w:t>
      </w:r>
    </w:p>
    <w:p w:rsidR="00000000" w:rsidRDefault="004458E6">
      <w:bookmarkStart w:id="9" w:name="sub_1003"/>
      <w:bookmarkEnd w:id="8"/>
      <w:r>
        <w:t>3. Ленинградское областное государствен</w:t>
      </w:r>
      <w:r>
        <w:t>ное стационарное казенное учреждение социального обслуживания "Волховский психоневрологический интернат".</w:t>
      </w:r>
    </w:p>
    <w:p w:rsidR="00000000" w:rsidRDefault="004458E6">
      <w:bookmarkStart w:id="10" w:name="sub_1004"/>
      <w:bookmarkEnd w:id="9"/>
      <w:r>
        <w:t xml:space="preserve">4. Ленинградское областное государственное стационарное казенное учреждение социального обслуживания "Гатчинский психоневрологический </w:t>
      </w:r>
      <w:r>
        <w:t>интернат".</w:t>
      </w:r>
    </w:p>
    <w:p w:rsidR="00000000" w:rsidRDefault="004458E6">
      <w:bookmarkStart w:id="11" w:name="sub_1005"/>
      <w:bookmarkEnd w:id="10"/>
      <w:r>
        <w:lastRenderedPageBreak/>
        <w:t>5. Ленинградское областное государственное стационарное казенное учреждение социального обслуживания "Кировский психоневрологический интернат".</w:t>
      </w:r>
    </w:p>
    <w:p w:rsidR="00000000" w:rsidRDefault="004458E6">
      <w:bookmarkStart w:id="12" w:name="sub_1006"/>
      <w:bookmarkEnd w:id="11"/>
      <w:r>
        <w:t>6. Ленинградское областное государственное стационарное казенное учре</w:t>
      </w:r>
      <w:r>
        <w:t>ждение социального обслуживания "Кингисеппский психоневрологический интернат".</w:t>
      </w:r>
    </w:p>
    <w:p w:rsidR="00000000" w:rsidRDefault="004458E6">
      <w:bookmarkStart w:id="13" w:name="sub_1007"/>
      <w:bookmarkEnd w:id="12"/>
      <w:r>
        <w:t>7. Ленинградское областное государственное стационарное казенное учреждение социального обслуживания "Лужский психоневрологический интернат".</w:t>
      </w:r>
    </w:p>
    <w:p w:rsidR="00000000" w:rsidRDefault="004458E6">
      <w:bookmarkStart w:id="14" w:name="sub_1008"/>
      <w:bookmarkEnd w:id="13"/>
      <w:r>
        <w:t>8. Ленинградское областное государственное стационарное казенное учреждение социального обслуживания "Сясьстройский психоневрологический интернат".</w:t>
      </w:r>
    </w:p>
    <w:p w:rsidR="00000000" w:rsidRDefault="004458E6">
      <w:bookmarkStart w:id="15" w:name="sub_1009"/>
      <w:bookmarkEnd w:id="14"/>
      <w:r>
        <w:t>9. Ленинградское областное государственное стационарное казенное учреждение социального обсл</w:t>
      </w:r>
      <w:r>
        <w:t>уживания "Вознесенский дом-интернат для престарелых и инвалидов".</w:t>
      </w:r>
    </w:p>
    <w:p w:rsidR="00000000" w:rsidRDefault="004458E6">
      <w:bookmarkStart w:id="16" w:name="sub_1010"/>
      <w:bookmarkEnd w:id="15"/>
      <w:r>
        <w:t>10. Ленинградское областное государственное стационарное казенное учреждение социального обслуживания "Всеволожский дом-интернат для престарелых".</w:t>
      </w:r>
    </w:p>
    <w:p w:rsidR="00000000" w:rsidRDefault="004458E6">
      <w:bookmarkStart w:id="17" w:name="sub_1011"/>
      <w:bookmarkEnd w:id="16"/>
      <w:r>
        <w:t>11. Ленингр</w:t>
      </w:r>
      <w:r>
        <w:t>адское областное государственное стационарное казенное учреждение социального обслуживания "Каменногорский дом-интернат для престарелых и инвалидов".</w:t>
      </w:r>
    </w:p>
    <w:p w:rsidR="00000000" w:rsidRDefault="004458E6">
      <w:bookmarkStart w:id="18" w:name="sub_1012"/>
      <w:bookmarkEnd w:id="17"/>
      <w:r>
        <w:t>12. Ленинградское областное государственное стационарное казенное учреждение социального о</w:t>
      </w:r>
      <w:r>
        <w:t>бслуживания "Кингисеппский дом-интернат для престарелых граждан и инвалидов".</w:t>
      </w:r>
    </w:p>
    <w:p w:rsidR="00000000" w:rsidRDefault="004458E6">
      <w:bookmarkStart w:id="19" w:name="sub_1013"/>
      <w:bookmarkEnd w:id="18"/>
      <w:r>
        <w:t xml:space="preserve">13. Ленинградское областное государственное стационарное казенное учреждение социального обслуживания "Лодейнопольский специальный дом-интернат для престарелых и </w:t>
      </w:r>
      <w:r>
        <w:t>инвалидов".</w:t>
      </w:r>
    </w:p>
    <w:p w:rsidR="00000000" w:rsidRDefault="004458E6">
      <w:bookmarkStart w:id="20" w:name="sub_1014"/>
      <w:bookmarkEnd w:id="19"/>
      <w:r>
        <w:t>14. Ленинградское областное государственное стационарное казенное учреждение социального обслуживания "Сланцевский дом-интернат для ветеранов войны и труда".</w:t>
      </w:r>
    </w:p>
    <w:p w:rsidR="00000000" w:rsidRDefault="004458E6">
      <w:bookmarkStart w:id="21" w:name="sub_1015"/>
      <w:bookmarkEnd w:id="20"/>
      <w:r>
        <w:t>15. Ленинградское областное государственное стационарн</w:t>
      </w:r>
      <w:r>
        <w:t>ое казенное учреждение социального обслуживания "Тихвинский дом-интернат для престарелых граждан и инвалидов".</w:t>
      </w:r>
    </w:p>
    <w:p w:rsidR="00000000" w:rsidRDefault="004458E6">
      <w:bookmarkStart w:id="22" w:name="sub_1016"/>
      <w:bookmarkEnd w:id="21"/>
      <w:r>
        <w:t>16. Ленинградское областное государственное стационарное казенное учреждение социального обслуживания "Приозерский детский дом-ин</w:t>
      </w:r>
      <w:r>
        <w:t>тернат для умственно отсталых детей".</w:t>
      </w:r>
    </w:p>
    <w:bookmarkEnd w:id="22"/>
    <w:p w:rsidR="00000000" w:rsidRDefault="004458E6"/>
    <w:p w:rsidR="00000000" w:rsidRDefault="004458E6">
      <w:pPr>
        <w:pStyle w:val="afa"/>
        <w:rPr>
          <w:color w:val="000000"/>
          <w:sz w:val="16"/>
          <w:szCs w:val="16"/>
        </w:rPr>
      </w:pPr>
      <w:bookmarkStart w:id="23" w:name="sub_2000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4458E6">
      <w:pPr>
        <w:pStyle w:val="afb"/>
      </w:pPr>
      <w:r>
        <w:fldChar w:fldCharType="begin"/>
      </w:r>
      <w:r>
        <w:instrText>HYPERLINK "garantF1://22829903.1"</w:instrText>
      </w:r>
      <w:r>
        <w:fldChar w:fldCharType="separate"/>
      </w:r>
      <w:r>
        <w:rPr>
          <w:rStyle w:val="a4"/>
        </w:rPr>
        <w:t>Распоряжением</w:t>
      </w:r>
      <w:r>
        <w:fldChar w:fldCharType="end"/>
      </w:r>
      <w:r>
        <w:t xml:space="preserve"> Комитета по социальной защите населения Ленинградской области от 16 июня 2015 г. N 418 настоящее приложение изложено </w:t>
      </w:r>
      <w:r>
        <w:t>в новой редакции</w:t>
      </w:r>
    </w:p>
    <w:p w:rsidR="00000000" w:rsidRDefault="004458E6">
      <w:pPr>
        <w:pStyle w:val="afb"/>
      </w:pPr>
      <w:hyperlink r:id="rId5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4458E6">
      <w:pPr>
        <w:ind w:firstLine="698"/>
        <w:jc w:val="right"/>
      </w:pPr>
      <w:r>
        <w:rPr>
          <w:rStyle w:val="a3"/>
        </w:rPr>
        <w:t>Приложение 2</w:t>
      </w:r>
    </w:p>
    <w:p w:rsidR="00000000" w:rsidRDefault="004458E6"/>
    <w:p w:rsidR="00000000" w:rsidRDefault="004458E6">
      <w:pPr>
        <w:ind w:firstLine="698"/>
        <w:jc w:val="right"/>
      </w:pPr>
      <w:r>
        <w:rPr>
          <w:rStyle w:val="a3"/>
        </w:rPr>
        <w:t xml:space="preserve">Утверждено 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распоряжением</w:t>
        </w:r>
      </w:hyperlink>
      <w:r>
        <w:rPr>
          <w:rStyle w:val="a3"/>
        </w:rPr>
        <w:t xml:space="preserve"> комитета </w:t>
      </w:r>
      <w:r>
        <w:rPr>
          <w:rStyle w:val="a3"/>
        </w:rPr>
        <w:br/>
        <w:t xml:space="preserve">по социальной защиты населения </w:t>
      </w:r>
      <w:r>
        <w:rPr>
          <w:rStyle w:val="a3"/>
        </w:rPr>
        <w:br/>
        <w:t xml:space="preserve">Ленинградской области </w:t>
      </w:r>
      <w:r>
        <w:rPr>
          <w:rStyle w:val="a3"/>
        </w:rPr>
        <w:br/>
        <w:t>от 19 марта 2013 г. N 68</w:t>
      </w:r>
    </w:p>
    <w:p w:rsidR="00000000" w:rsidRDefault="004458E6">
      <w:pPr>
        <w:ind w:firstLine="698"/>
        <w:jc w:val="right"/>
      </w:pPr>
      <w:r>
        <w:rPr>
          <w:rStyle w:val="a3"/>
        </w:rPr>
        <w:t>(с и</w:t>
      </w:r>
      <w:r>
        <w:rPr>
          <w:rStyle w:val="a3"/>
        </w:rPr>
        <w:t>зменениями от 16 июня 2015 г.)</w:t>
      </w:r>
    </w:p>
    <w:p w:rsidR="00000000" w:rsidRDefault="004458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037"/>
        <w:gridCol w:w="1222"/>
        <w:gridCol w:w="408"/>
        <w:gridCol w:w="679"/>
        <w:gridCol w:w="951"/>
        <w:gridCol w:w="271"/>
        <w:gridCol w:w="1223"/>
        <w:gridCol w:w="1086"/>
        <w:gridCol w:w="408"/>
        <w:gridCol w:w="1222"/>
        <w:gridCol w:w="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5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комитет по социальной защите</w:t>
            </w:r>
          </w:p>
          <w:p w:rsidR="00000000" w:rsidRDefault="004458E6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Населения Ленинградской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Отчет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(полное наименование отраслевого или иного органа исполнительной власти Ленинградской области, входящего в государственную систему оказания бесплатной юридической помощи на территории Ленинградской области)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оказании им и подведомственными ему государст</w:t>
            </w:r>
            <w:r>
              <w:rPr>
                <w:sz w:val="23"/>
                <w:szCs w:val="23"/>
              </w:rPr>
              <w:t>венными учреждениями, входящими в государственную систему оказания бесплатной юридической помощи на территории Ленинградской области, бесплатной юридической помощи гражданам за квартал 20_года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1.</w:t>
            </w:r>
          </w:p>
          <w:p w:rsidR="00000000" w:rsidRDefault="004458E6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количестве граждан, которым оказана бесплатная юридическая помощь, и видах оказанной им бесплатной юридической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6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показателя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Отраслевым и иным органом исполнительной власти Ленинградской области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Подведомственными учреждениями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них по видам бесплатной юридической помощи: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устных консультаций по правовым вопросам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письменных консультаций по правовым вопросам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составленных документов правового характера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представлений интересов граждан в судах и других органах (по судодням)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2.</w:t>
            </w:r>
          </w:p>
          <w:p w:rsidR="00000000" w:rsidRDefault="004458E6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Сведения о гражданах, которым оказана бесплатная юридическая помощь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101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6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граждан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Отраслевым и иным органом исполнительной власти Ленинградской области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Подведомственным и учреждениями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Устные консультации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Письменные консультации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Устные консультации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Письменные консультации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Граждане, среднедушевой доход семей которых ниже </w:t>
            </w:r>
            <w:hyperlink r:id="rId6" w:history="1">
              <w:r>
                <w:rPr>
                  <w:rStyle w:val="a4"/>
                  <w:sz w:val="23"/>
                  <w:szCs w:val="23"/>
                </w:rPr>
                <w:t>величины прожиточного минимума</w:t>
              </w:r>
            </w:hyperlink>
            <w:r>
              <w:rPr>
                <w:sz w:val="23"/>
                <w:szCs w:val="23"/>
              </w:rPr>
              <w:t>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      </w:r>
            <w:r>
              <w:rPr>
                <w:sz w:val="23"/>
                <w:szCs w:val="23"/>
              </w:rPr>
              <w:t xml:space="preserve"> (малоимущие граждане)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Инвалиды I и II группы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Дети-инвалиды, дети-сироты, дети, оставшиеся без </w:t>
            </w:r>
            <w:r>
              <w:rPr>
                <w:sz w:val="23"/>
                <w:szCs w:val="23"/>
              </w:rPr>
              <w:lastRenderedPageBreak/>
              <w:t>попечения родителей, а также их законные представители и представители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Усыновители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Граждане, имеющие право на бесплатную юридическую помощь в соответствии с </w:t>
            </w:r>
            <w:hyperlink r:id="rId7" w:history="1">
              <w:r>
                <w:rPr>
                  <w:rStyle w:val="a4"/>
                  <w:sz w:val="23"/>
                  <w:szCs w:val="23"/>
                </w:rPr>
                <w:t>Федеральным законом</w:t>
              </w:r>
            </w:hyperlink>
            <w:r>
              <w:rPr>
                <w:sz w:val="23"/>
                <w:szCs w:val="23"/>
              </w:rPr>
              <w:t xml:space="preserve"> от 2 августа 1995 года N 122-ФЗ "О социальном обслуживании граждан пожилого возраста и инвалидов"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</w:t>
            </w:r>
            <w:r>
              <w:rPr>
                <w:sz w:val="23"/>
                <w:szCs w:val="23"/>
              </w:rPr>
              <w:lastRenderedPageBreak/>
              <w:t>представители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Граждане, имеющие право на бесплатную юридическую помощь в соответствии с </w:t>
            </w:r>
            <w:hyperlink r:id="rId8" w:history="1">
              <w:r>
                <w:rPr>
                  <w:rStyle w:val="a4"/>
                  <w:sz w:val="23"/>
                  <w:szCs w:val="23"/>
                </w:rPr>
                <w:t>Законом</w:t>
              </w:r>
            </w:hyperlink>
            <w:r>
              <w:rPr>
                <w:sz w:val="23"/>
                <w:szCs w:val="23"/>
              </w:rPr>
              <w:t xml:space="preserve"> Российской Федерации от 2 июля 1992 года N 3185-1 "О психиатрической помощи и гарантиях прав граждан при ее оказании"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Граждане, п</w:t>
            </w:r>
            <w:r>
              <w:rPr>
                <w:sz w:val="23"/>
                <w:szCs w:val="23"/>
              </w:rPr>
              <w:t>острадавшие в результате чрезвычайной ситуации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Ленинградской области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101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101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(должность, ФИО и телефон лица, ответственного за составление отчета)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6" w:type="dxa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_________________</w:t>
            </w:r>
          </w:p>
          <w:p w:rsidR="00000000" w:rsidRDefault="004458E6">
            <w:pPr>
              <w:pStyle w:val="aff7"/>
              <w:rPr>
                <w:sz w:val="23"/>
                <w:szCs w:val="23"/>
              </w:rPr>
            </w:pPr>
            <w:bookmarkStart w:id="24" w:name="sub_3001"/>
            <w:r>
              <w:rPr>
                <w:sz w:val="23"/>
                <w:szCs w:val="23"/>
              </w:rPr>
              <w:t>* отчет направляется на электронный адрес комитета по социальной защите населения Ленинградской области ktszn@lenreg.ru с эл</w:t>
            </w:r>
            <w:r>
              <w:rPr>
                <w:sz w:val="23"/>
                <w:szCs w:val="23"/>
              </w:rPr>
              <w:t>ектронного адреса соответствующего отраслевого или иного органа исполнительной власти Ленинградской области</w:t>
            </w:r>
            <w:bookmarkEnd w:id="24"/>
          </w:p>
        </w:tc>
      </w:tr>
    </w:tbl>
    <w:p w:rsidR="00000000" w:rsidRDefault="004458E6"/>
    <w:p w:rsidR="00000000" w:rsidRDefault="004458E6"/>
    <w:p w:rsidR="00000000" w:rsidRDefault="004458E6">
      <w:pPr>
        <w:pStyle w:val="afa"/>
        <w:rPr>
          <w:color w:val="000000"/>
          <w:sz w:val="16"/>
          <w:szCs w:val="16"/>
        </w:rPr>
      </w:pPr>
      <w:bookmarkStart w:id="25" w:name="sub_3000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4458E6">
      <w:pPr>
        <w:pStyle w:val="afb"/>
      </w:pPr>
      <w:r>
        <w:fldChar w:fldCharType="begin"/>
      </w:r>
      <w:r>
        <w:instrText>HYPERLINK "garantF1://22815722.1"</w:instrText>
      </w:r>
      <w:r>
        <w:fldChar w:fldCharType="separate"/>
      </w:r>
      <w:r>
        <w:rPr>
          <w:rStyle w:val="a4"/>
        </w:rPr>
        <w:t>Распоряжением</w:t>
      </w:r>
      <w:r>
        <w:fldChar w:fldCharType="end"/>
      </w:r>
      <w:r>
        <w:t xml:space="preserve"> Комитета по социальной защите населения Ленин</w:t>
      </w:r>
      <w:r>
        <w:t>градской области от 5 июня 2013 г. N 156 настоящее приложение изложено в новой редакции</w:t>
      </w:r>
    </w:p>
    <w:p w:rsidR="00000000" w:rsidRDefault="004458E6">
      <w:pPr>
        <w:pStyle w:val="afb"/>
      </w:pPr>
      <w:hyperlink r:id="rId9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4458E6">
      <w:pPr>
        <w:ind w:firstLine="698"/>
        <w:jc w:val="right"/>
      </w:pPr>
      <w:r>
        <w:rPr>
          <w:rStyle w:val="a3"/>
        </w:rPr>
        <w:t>Приложение 3</w:t>
      </w:r>
    </w:p>
    <w:p w:rsidR="00000000" w:rsidRDefault="004458E6"/>
    <w:p w:rsidR="00000000" w:rsidRDefault="004458E6">
      <w:pPr>
        <w:ind w:firstLine="698"/>
        <w:jc w:val="right"/>
      </w:pPr>
      <w:r>
        <w:rPr>
          <w:rStyle w:val="a3"/>
        </w:rPr>
        <w:t xml:space="preserve">Утверждено 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распоряжением</w:t>
        </w:r>
      </w:hyperlink>
      <w:r>
        <w:rPr>
          <w:rStyle w:val="a3"/>
        </w:rPr>
        <w:t xml:space="preserve"> комитета </w:t>
      </w:r>
      <w:r>
        <w:rPr>
          <w:rStyle w:val="a3"/>
        </w:rPr>
        <w:br/>
      </w:r>
      <w:r>
        <w:rPr>
          <w:rStyle w:val="a3"/>
        </w:rPr>
        <w:t xml:space="preserve">по социальной защиты населения </w:t>
      </w:r>
      <w:r>
        <w:rPr>
          <w:rStyle w:val="a3"/>
        </w:rPr>
        <w:br/>
        <w:t xml:space="preserve">Ленинградской области </w:t>
      </w:r>
      <w:r>
        <w:rPr>
          <w:rStyle w:val="a3"/>
        </w:rPr>
        <w:br/>
        <w:t>от 19 марта 2013 г. N 68</w:t>
      </w:r>
      <w:r>
        <w:rPr>
          <w:rStyle w:val="a3"/>
        </w:rPr>
        <w:br/>
        <w:t>(с изменениями от 5 июня 2013 г.)</w:t>
      </w:r>
    </w:p>
    <w:p w:rsidR="00000000" w:rsidRDefault="004458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40"/>
        <w:gridCol w:w="140"/>
        <w:gridCol w:w="140"/>
        <w:gridCol w:w="140"/>
        <w:gridCol w:w="420"/>
        <w:gridCol w:w="140"/>
        <w:gridCol w:w="140"/>
        <w:gridCol w:w="140"/>
        <w:gridCol w:w="140"/>
        <w:gridCol w:w="140"/>
        <w:gridCol w:w="280"/>
        <w:gridCol w:w="140"/>
        <w:gridCol w:w="140"/>
        <w:gridCol w:w="140"/>
        <w:gridCol w:w="140"/>
        <w:gridCol w:w="140"/>
        <w:gridCol w:w="280"/>
        <w:gridCol w:w="140"/>
        <w:gridCol w:w="140"/>
        <w:gridCol w:w="28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280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280"/>
        <w:gridCol w:w="140"/>
        <w:gridCol w:w="140"/>
        <w:gridCol w:w="280"/>
        <w:gridCol w:w="140"/>
        <w:gridCol w:w="560"/>
        <w:gridCol w:w="140"/>
        <w:gridCol w:w="280"/>
        <w:gridCol w:w="140"/>
        <w:gridCol w:w="140"/>
        <w:gridCol w:w="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Дата принятия заявления адвокатским образованием (адвокатом) и его регистрационный N</w:t>
            </w: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 xml:space="preserve">Адвокату - участнику государственной системы бесплатной </w:t>
            </w:r>
            <w:r>
              <w:t>юридической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адвоката полностью)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(рег. N</w:t>
            </w:r>
          </w:p>
        </w:tc>
        <w:tc>
          <w:tcPr>
            <w:tcW w:w="532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регистрационный номер в реестре адвокатов Ленинградской области)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от</w:t>
            </w:r>
          </w:p>
        </w:tc>
        <w:tc>
          <w:tcPr>
            <w:tcW w:w="588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заявителя полностью)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</w:t>
            </w:r>
          </w:p>
        </w:tc>
        <w:tc>
          <w:tcPr>
            <w:tcW w:w="602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(серия, номер паспорта заявителя, кем и когда он выдан, адрес регистрации либо реквизиты иного документа, удостоверяющего личность и подтверждающего гражданство РФ заявителя)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88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),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48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фактически проживающего по адресу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16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телефон</w:t>
            </w:r>
          </w:p>
        </w:tc>
        <w:tc>
          <w:tcPr>
            <w:tcW w:w="49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e-mail</w:t>
            </w:r>
          </w:p>
        </w:tc>
        <w:tc>
          <w:tcPr>
            <w:tcW w:w="518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9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в лице представителя</w:t>
            </w:r>
          </w:p>
        </w:tc>
        <w:tc>
          <w:tcPr>
            <w:tcW w:w="35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16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представителя, опекуна, попечителя)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378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действующего на основании</w:t>
            </w:r>
          </w:p>
        </w:tc>
        <w:tc>
          <w:tcPr>
            <w:tcW w:w="2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(реквизиты документа, подтверждающего статус представителя)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(серия, номер паспорта представителя, кем и когда он выдан, адрес регистрации либо реквизиты иного документа, удостоверяющего личность представителя)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16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1"/>
            </w:pPr>
            <w:r>
              <w:t>Заявление</w:t>
            </w:r>
            <w:hyperlink w:anchor="sub_3002" w:history="1">
              <w:r>
                <w:rPr>
                  <w:rStyle w:val="a4"/>
                  <w:b w:val="0"/>
                  <w:bCs w:val="0"/>
                </w:rPr>
                <w:t>*</w:t>
              </w:r>
            </w:hyperlink>
            <w:r>
              <w:br/>
              <w:t>об оказании бесплатной юридической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Прошу оказать мне бесплатную юридическую помощь, предусмотренную пунктом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hyperlink r:id="rId10" w:history="1">
              <w:r>
                <w:rPr>
                  <w:rStyle w:val="a4"/>
                </w:rPr>
                <w:t>части 1 статьи 6</w:t>
              </w:r>
            </w:hyperlink>
            <w:r>
              <w:t xml:space="preserve"> Федерального закона от 21 ноября 2011 года N 324-ФЗ "О бесплатной юридической помощи в Российской Федерации" (далее - Закон N </w:t>
            </w:r>
            <w:r>
              <w:t>324-ФЗ)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0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hyperlink w:anchor="sub_30051" w:history="1">
              <w:r>
                <w:rPr>
                  <w:rStyle w:val="a4"/>
                </w:rPr>
                <w:t>**</w:t>
              </w:r>
            </w:hyperlink>
            <w:r>
              <w:t xml:space="preserve"> форме, по основаниям, установленным пунктом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(устной или письменной)</w:t>
            </w:r>
          </w:p>
        </w:tc>
        <w:tc>
          <w:tcPr>
            <w:tcW w:w="700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hyperlink r:id="rId11" w:history="1">
              <w:r>
                <w:rPr>
                  <w:rStyle w:val="a4"/>
                </w:rPr>
                <w:t>части 1</w:t>
              </w:r>
            </w:hyperlink>
            <w:r>
              <w:t xml:space="preserve"> и пунктом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00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hyperlink r:id="rId12" w:history="1">
              <w:r>
                <w:rPr>
                  <w:rStyle w:val="a4"/>
                </w:rPr>
                <w:t xml:space="preserve">части 2 статьи 20 </w:t>
              </w:r>
            </w:hyperlink>
            <w:r>
              <w:t>Закона N 324-ФЗ.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00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Мною представлены документы, предусмотренные пунктами 2,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hyperlink r:id="rId13" w:history="1">
              <w:r>
                <w:rPr>
                  <w:rStyle w:val="a4"/>
                </w:rPr>
                <w:t>части 1 статьи 5</w:t>
              </w:r>
            </w:hyperlink>
            <w:r>
              <w:t xml:space="preserve"> закона Ленинградской области от 18 апреля 2012 года N </w:t>
            </w:r>
            <w:r>
              <w:t>29-оз "О гарантиях реализации права граждан на получение бесплатной юридической помощи на территории Ленинградской области" (далее - Закон N 29-оз), реквизиты которых указаны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в пунктах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70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hyperlink w:anchor="sub_3004" w:history="1">
              <w:r>
                <w:rPr>
                  <w:rStyle w:val="a4"/>
                </w:rPr>
                <w:t>раздела 1</w:t>
              </w:r>
            </w:hyperlink>
            <w:r>
              <w:t xml:space="preserve"> "Приложения" данного заявления об</w:t>
            </w:r>
            <w:r>
              <w:t xml:space="preserve"> оказании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бесплатной юридической помощи.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Условия и порядком оказания бесплатной юридической помощи адвокатом в Ленинградской области мне известны.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</w:t>
            </w:r>
          </w:p>
        </w:tc>
        <w:tc>
          <w:tcPr>
            <w:tcW w:w="42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(по</w:t>
            </w:r>
            <w:r>
              <w:t>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заявителя или его представителя)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Я согласен на передачу адвокатом в Адвокатскую палату Ленинградской области и органы исполнительной власти Ленинградской области сведений, которые составляют предмет (сод</w:t>
            </w:r>
            <w:r>
              <w:t>ержание) адвокатской тайны, а также документов (копий документов), содержащих такие сведения, в том числе данного заявления об оказании бесплатной юридической помощи и копии договора об оказании бесплатной юридической помощи.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</w:t>
            </w:r>
          </w:p>
        </w:tc>
        <w:tc>
          <w:tcPr>
            <w:tcW w:w="42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(по</w:t>
            </w:r>
            <w:r>
              <w:t>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заявителя или его представителя)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Я</w:t>
            </w:r>
          </w:p>
        </w:tc>
        <w:tc>
          <w:tcPr>
            <w:tcW w:w="588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даю согласие на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88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заявителя или его представителя)</w:t>
            </w: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</w:t>
            </w:r>
            <w:r>
              <w:t>ие, изменение), извлечение, использование, предоставление, обезличивание, удаление, уничтожение)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адвокатом</w:t>
            </w:r>
          </w:p>
        </w:tc>
        <w:tc>
          <w:tcPr>
            <w:tcW w:w="378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90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и уполномоченными должностными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378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адвоката)</w:t>
            </w:r>
          </w:p>
        </w:tc>
        <w:tc>
          <w:tcPr>
            <w:tcW w:w="490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лицами Адвокатской палаты Ленинградской области (Санкт-Петербург, ул. Гагаринская,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д. </w:t>
            </w:r>
            <w:r>
              <w:t>6а) персональных данных</w:t>
            </w:r>
          </w:p>
        </w:tc>
        <w:tc>
          <w:tcPr>
            <w:tcW w:w="40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06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заявителя)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 xml:space="preserve">(фамилия, имя, отчество, место рождения, гражданство; адрес регистрации и </w:t>
            </w:r>
            <w:r>
              <w:lastRenderedPageBreak/>
              <w:t>фактического проживания; паспорт (серия, номер, кем и когда выдан); номер телефона; e-mail; решение суда; состояние здоровья; инвалидность; материальное положение; нахождение в специ</w:t>
            </w:r>
            <w:r>
              <w:t>ализированном учреждении) в целях организации оказания адвокатом бесплатной юридической помощи гражданам.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lastRenderedPageBreak/>
              <w:t>Данное согласие на обработку персональных данных действует до получения Адвокатской палатой Ленинградской области письменного уведомления заявителя о</w:t>
            </w:r>
            <w:r>
              <w:t xml:space="preserve"> досрочном отзыве этого согласия.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</w:t>
            </w:r>
          </w:p>
        </w:tc>
        <w:tc>
          <w:tcPr>
            <w:tcW w:w="42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(по</w:t>
            </w:r>
            <w:r>
              <w:t>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заявителя или его представителя)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1"/>
            </w:pPr>
            <w:bookmarkStart w:id="26" w:name="sub_3004"/>
            <w:r>
              <w:t>Раздел 1. Приложения</w:t>
            </w:r>
            <w:bookmarkEnd w:id="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Копия</w:t>
            </w:r>
          </w:p>
        </w:tc>
        <w:tc>
          <w:tcPr>
            <w:tcW w:w="9520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9520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(реквизиты паспорта заявителя или иного документа, удостоверяющего личность и подтверждающего гражданство Российской Федерации заявителя)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84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на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л.</w:t>
            </w:r>
            <w:hyperlink w:anchor="sub_30061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2. Копия договора об оказании юридической помощи</w:t>
            </w:r>
          </w:p>
        </w:tc>
        <w:tc>
          <w:tcPr>
            <w:tcW w:w="37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от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4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на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л.</w:t>
            </w:r>
            <w:hyperlink w:anchor="sub_30061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доверителя)</w:t>
            </w:r>
          </w:p>
        </w:tc>
        <w:tc>
          <w:tcPr>
            <w:tcW w:w="25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6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3.</w:t>
            </w:r>
          </w:p>
        </w:tc>
        <w:tc>
          <w:tcPr>
            <w:tcW w:w="10080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(реквизиты акта о выполнении условий договора об оказании юридической помощи, подписанный сторонами этого договора, либо иной документ (копия документа</w:t>
            </w:r>
            <w:hyperlink w:anchor="sub_30061" w:history="1">
              <w:r>
                <w:rPr>
                  <w:rStyle w:val="a4"/>
                </w:rPr>
                <w:t>***</w:t>
              </w:r>
            </w:hyperlink>
            <w:r>
              <w:t>), подтверждающего оказание бесплатной юридической помощи доверителю)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84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на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... Копия</w:t>
            </w:r>
          </w:p>
        </w:tc>
        <w:tc>
          <w:tcPr>
            <w:tcW w:w="910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9100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 xml:space="preserve">(реквизиты документа, предусмотренного </w:t>
            </w:r>
            <w:hyperlink r:id="rId14" w:history="1">
              <w:r>
                <w:rPr>
                  <w:rStyle w:val="a4"/>
                </w:rPr>
                <w:t>пунктами 2 - 11 4.1 ста.5</w:t>
              </w:r>
            </w:hyperlink>
            <w:r>
              <w:t xml:space="preserve"> Закона N 29-оз)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84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на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л.</w:t>
            </w:r>
            <w:hyperlink w:anchor="sub_30061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... Копия</w:t>
            </w:r>
          </w:p>
        </w:tc>
        <w:tc>
          <w:tcPr>
            <w:tcW w:w="910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9100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 xml:space="preserve">(реквизиты документа, предусмотренного </w:t>
            </w:r>
            <w:hyperlink r:id="rId15" w:history="1">
              <w:r>
                <w:rPr>
                  <w:rStyle w:val="a4"/>
                </w:rPr>
                <w:t>пунктами 2 - 11 4.1 ста.5</w:t>
              </w:r>
            </w:hyperlink>
            <w:r>
              <w:t xml:space="preserve"> Закона N 29-оз)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84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на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л.</w:t>
            </w:r>
            <w:hyperlink w:anchor="sub_30061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... Копия</w:t>
            </w:r>
          </w:p>
        </w:tc>
        <w:tc>
          <w:tcPr>
            <w:tcW w:w="910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9100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((реквизиты документа, подтвержда</w:t>
            </w:r>
            <w:r>
              <w:t>ющего статус представителя заявителя (при наличии))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84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на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л.</w:t>
            </w:r>
            <w:hyperlink w:anchor="sub_30061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...</w:t>
            </w:r>
          </w:p>
        </w:tc>
        <w:tc>
          <w:tcPr>
            <w:tcW w:w="784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на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9100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(реквизиты документа о количестве дней участия (судодней) (при наличии))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...</w:t>
            </w:r>
          </w:p>
        </w:tc>
        <w:tc>
          <w:tcPr>
            <w:tcW w:w="10080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Раздел 2 "Информация адвоката о предоставление бесплатной юридической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0080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помощи" на 1 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...</w:t>
            </w:r>
          </w:p>
        </w:tc>
        <w:tc>
          <w:tcPr>
            <w:tcW w:w="10080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Раздел 3. "Решение Адвокатской палаты Ленинградской области о согласовании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0080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комплекта документов, представленного адвокатом" на 1л.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Всего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(</w:t>
            </w:r>
          </w:p>
        </w:tc>
        <w:tc>
          <w:tcPr>
            <w:tcW w:w="50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) листов.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Указанные выше копии документов идентичны предъявленным подлинникам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(должность и ФИО представителя адвокатского образования или ФИО адвоката, заверившего копии документов)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364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4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364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(подпись)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6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</w:t>
            </w:r>
          </w:p>
        </w:tc>
        <w:tc>
          <w:tcPr>
            <w:tcW w:w="32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(по</w:t>
            </w:r>
            <w:r>
              <w:t>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322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адвоката)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1"/>
            </w:pPr>
            <w:bookmarkStart w:id="27" w:name="sub_3005"/>
            <w:r>
              <w:t>Раздел 2. Информация адвоката о предоставление бесплатной юридической помощи</w:t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По результатам рассмотрения данного заявления об оказании бесплатной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юридической помощи</w:t>
            </w:r>
          </w:p>
        </w:tc>
        <w:tc>
          <w:tcPr>
            <w:tcW w:w="714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140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заявителя полностью)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от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7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 и представленных заявителем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мною</w:t>
            </w:r>
          </w:p>
        </w:tc>
        <w:tc>
          <w:tcPr>
            <w:tcW w:w="490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7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сделан вывод о том, что указанный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90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адвоката)</w:t>
            </w:r>
          </w:p>
        </w:tc>
        <w:tc>
          <w:tcPr>
            <w:tcW w:w="47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 xml:space="preserve">заявитель имеет право на получение бесплатной юридической помощи, предусмотренной </w:t>
            </w:r>
            <w:hyperlink r:id="rId16" w:history="1">
              <w:r>
                <w:rPr>
                  <w:rStyle w:val="a4"/>
                </w:rPr>
                <w:t>частью 1 статьи 6</w:t>
              </w:r>
            </w:hyperlink>
            <w:r>
              <w:t xml:space="preserve"> Закона N </w:t>
            </w:r>
            <w:r>
              <w:t xml:space="preserve">324-ФЗ, в соответствии со </w:t>
            </w:r>
            <w:hyperlink r:id="rId17" w:history="1">
              <w:r>
                <w:rPr>
                  <w:rStyle w:val="a4"/>
                </w:rPr>
                <w:t>статьями 20</w:t>
              </w:r>
            </w:hyperlink>
            <w:r>
              <w:t xml:space="preserve"> и </w:t>
            </w:r>
            <w:hyperlink r:id="rId18" w:history="1">
              <w:r>
                <w:rPr>
                  <w:rStyle w:val="a4"/>
                </w:rPr>
                <w:t xml:space="preserve">21 </w:t>
              </w:r>
            </w:hyperlink>
            <w:r>
              <w:t xml:space="preserve">Закона N 324-ФЗ, предъявленные им документы отвечают требованиям </w:t>
            </w:r>
            <w:hyperlink r:id="rId19" w:history="1">
              <w:r>
                <w:rPr>
                  <w:rStyle w:val="a4"/>
                </w:rPr>
                <w:t xml:space="preserve">части 1 статьи 5 </w:t>
              </w:r>
            </w:hyperlink>
            <w:r>
              <w:t xml:space="preserve">Закона N 29-оз и с </w:t>
            </w:r>
            <w:r>
              <w:t>ним (его представителем) может быть заключен договор об оказании юридической помощи.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В период 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"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20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г. по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"</w:t>
            </w:r>
          </w:p>
        </w:tc>
        <w:tc>
          <w:tcPr>
            <w:tcW w:w="1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доверителю оказана бесплатная юридическая помощь в соответствии договором 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оказании юридической помощи от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"</w:t>
            </w:r>
          </w:p>
        </w:tc>
        <w:tc>
          <w:tcPr>
            <w:tcW w:w="1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г. N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Расчет размера оплаты труда адвоката, оказавшего гражданину бесплатную юридическую помощь, и компенсации его расходов на оказание такой помощи: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Код вида бесплатной юридической помощи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Размер оплаты одной единицы бесплатной юридической помощи (руб.)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Количество дней участия, при наличии(дни)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Порядковые номера прилагаемых документов о количестве дней участия</w:t>
            </w: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Размер оплаты труда адвоката по указанному виду бесплатной юридической помощи (руб.)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Поправочный коэффициент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Размер компенсации расходов адвоката п</w:t>
            </w:r>
            <w:r>
              <w:t>о одному виду бесплатной юридической помощи (руб.)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Размер выплаты адвокату (руб.)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Порядковые номера прилагаемых подтверждающих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Un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S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NN</w:t>
            </w: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UnxS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Кп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UnxKnxS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(UnxS)+(UnxKnxS)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58E6">
            <w:pPr>
              <w:pStyle w:val="aff7"/>
              <w:jc w:val="center"/>
            </w:pPr>
            <w:r>
              <w:t>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1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Жалоб доверителя (заявителя) на мои действия (бездействие) при оказании ему бесплатной юридической помощи нет.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</w:t>
            </w:r>
          </w:p>
        </w:tc>
        <w:tc>
          <w:tcPr>
            <w:tcW w:w="32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(подпись)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322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адвоката)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1"/>
            </w:pPr>
            <w:bookmarkStart w:id="28" w:name="sub_3006"/>
            <w:r>
              <w:lastRenderedPageBreak/>
              <w:t>Раздел 3. Решение А</w:t>
            </w:r>
            <w:r>
              <w:t>двокатской палаты Ленинградской области о согласовании комплекта документов, представленного адвокатом</w:t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Адвокатская палата Ленинградской области в лице</w:t>
            </w:r>
          </w:p>
        </w:tc>
        <w:tc>
          <w:tcPr>
            <w:tcW w:w="37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(должность и ФИО уполномоченного лица Адвокатской палаты Ленинградской области, которо</w:t>
            </w:r>
            <w:r>
              <w:t>е проверило документы)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рассмотрев представленный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от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4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 адвокатом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(регистрационный N</w:t>
            </w:r>
          </w:p>
        </w:tc>
        <w:tc>
          <w:tcPr>
            <w:tcW w:w="36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адвоката)</w:t>
            </w:r>
          </w:p>
        </w:tc>
        <w:tc>
          <w:tcPr>
            <w:tcW w:w="28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36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в реестре адвокатов Ленинградской области) комплект документов, подтверждает: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1) правильность решения адвоката оказать</w:t>
            </w:r>
          </w:p>
        </w:tc>
        <w:tc>
          <w:tcPr>
            <w:tcW w:w="47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76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доверителя)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 xml:space="preserve">бесплатную юридическую помощь, предусмотренную </w:t>
            </w:r>
            <w:hyperlink r:id="rId20" w:history="1">
              <w:r>
                <w:rPr>
                  <w:rStyle w:val="a4"/>
                </w:rPr>
                <w:t>частью 1 статьи 6</w:t>
              </w:r>
            </w:hyperlink>
            <w:r>
              <w:t xml:space="preserve"> Закона N 324-ФЗ, в соответствии с требованиями, установленными в </w:t>
            </w:r>
            <w:hyperlink r:id="rId21" w:history="1">
              <w:r>
                <w:rPr>
                  <w:rStyle w:val="a4"/>
                </w:rPr>
                <w:t>статях 20</w:t>
              </w:r>
            </w:hyperlink>
            <w:r>
              <w:t xml:space="preserve"> и </w:t>
            </w:r>
            <w:hyperlink r:id="rId22" w:history="1">
              <w:r>
                <w:rPr>
                  <w:rStyle w:val="a4"/>
                </w:rPr>
                <w:t>21</w:t>
              </w:r>
            </w:hyperlink>
            <w:r>
              <w:t xml:space="preserve"> Закона N 324-ФЗ;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2) соответствие указанного комплекта документов требованиям Закона N 29-оз, постановления Правительства Ленинградской области от 19 марта 2013 года N </w:t>
            </w:r>
            <w:r>
              <w:t>65 "Об оказании бесплатной юридической помощи на территории Ленинградской области" и соглашения о предоставлении средств областного бюджета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от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64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года, а также достоверность содержащихся в нем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сведений, правильность оформления входящих в него документов и правильность расчета величины размера оплаты труда адвоката, оказавшего гражданину бесплатную юридическую помощь, и компенсации расходов адвоката на оказание такой помощи;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f0"/>
            </w:pPr>
            <w:r>
              <w:t>3) отсутствие жалоб доверителя (заявителя) в Адвокатскую палату Ленинградской области на действия (бездействие) адвоката.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(</w:t>
            </w:r>
          </w:p>
        </w:tc>
        <w:tc>
          <w:tcPr>
            <w:tcW w:w="32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"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(подпись)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322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(ФИО уполномоченного лица)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  <w:tc>
          <w:tcPr>
            <w:tcW w:w="4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00000" w:rsidRDefault="004458E6">
            <w:pPr>
              <w:pStyle w:val="aff7"/>
              <w:jc w:val="center"/>
            </w:pPr>
            <w:r>
              <w:t>М.П.</w:t>
            </w:r>
          </w:p>
        </w:tc>
      </w:tr>
    </w:tbl>
    <w:p w:rsidR="00000000" w:rsidRDefault="004458E6">
      <w:r>
        <w:t>________________</w:t>
      </w:r>
    </w:p>
    <w:p w:rsidR="00000000" w:rsidRDefault="004458E6">
      <w:bookmarkStart w:id="29" w:name="sub_3002"/>
      <w:r>
        <w:t>* За</w:t>
      </w:r>
      <w:r>
        <w:t xml:space="preserve">явление об оказании бесплатной юридической помощи составляется машинописным способом (кроме подписей) либо заполняется разборчиво от руки. </w:t>
      </w:r>
      <w:hyperlink w:anchor="sub_3004" w:history="1">
        <w:r>
          <w:rPr>
            <w:rStyle w:val="a4"/>
          </w:rPr>
          <w:t>Разделы 1</w:t>
        </w:r>
      </w:hyperlink>
      <w:r>
        <w:t xml:space="preserve"> и </w:t>
      </w:r>
      <w:hyperlink w:anchor="sub_3005" w:history="1">
        <w:r>
          <w:rPr>
            <w:rStyle w:val="a4"/>
          </w:rPr>
          <w:t>2</w:t>
        </w:r>
      </w:hyperlink>
      <w:r>
        <w:t xml:space="preserve"> заявления заполняется адвокатом, </w:t>
      </w:r>
      <w:hyperlink w:anchor="sub_3006" w:history="1">
        <w:r>
          <w:rPr>
            <w:rStyle w:val="a4"/>
          </w:rPr>
          <w:t>раздел 3</w:t>
        </w:r>
      </w:hyperlink>
      <w:r>
        <w:t xml:space="preserve"> - представителем Адвокатской палаты Ленинградской области.</w:t>
      </w:r>
    </w:p>
    <w:p w:rsidR="00000000" w:rsidRDefault="004458E6">
      <w:bookmarkStart w:id="30" w:name="sub_30051"/>
      <w:bookmarkEnd w:id="29"/>
      <w:r>
        <w:t xml:space="preserve">** Заполняется в случае предоставления бесплатной юридической помощи по </w:t>
      </w:r>
      <w:hyperlink r:id="rId23" w:history="1">
        <w:r>
          <w:rPr>
            <w:rStyle w:val="a4"/>
          </w:rPr>
          <w:t>п. 1 ч. 1 ст. 6</w:t>
        </w:r>
      </w:hyperlink>
      <w:r>
        <w:t xml:space="preserve"> Закона N 324-ФЗ.</w:t>
      </w:r>
    </w:p>
    <w:p w:rsidR="00000000" w:rsidRDefault="004458E6">
      <w:bookmarkStart w:id="31" w:name="sub_30061"/>
      <w:bookmarkEnd w:id="30"/>
      <w:r>
        <w:t>**</w:t>
      </w:r>
      <w:r>
        <w:t>* Копия документа после сравнения с подлинником постранично заверяется подписью представителя адвокатского образования или адвоката, принявшего документы.</w:t>
      </w:r>
    </w:p>
    <w:bookmarkEnd w:id="31"/>
    <w:p w:rsidR="004458E6" w:rsidRDefault="004458E6"/>
    <w:sectPr w:rsidR="004458E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A9"/>
    <w:rsid w:val="004458E6"/>
    <w:rsid w:val="009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6860.0" TargetMode="External"/><Relationship Id="rId13" Type="http://schemas.openxmlformats.org/officeDocument/2006/relationships/hyperlink" Target="garantF1://35266957.501" TargetMode="External"/><Relationship Id="rId18" Type="http://schemas.openxmlformats.org/officeDocument/2006/relationships/hyperlink" Target="garantF1://12091964.2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91964.20" TargetMode="External"/><Relationship Id="rId7" Type="http://schemas.openxmlformats.org/officeDocument/2006/relationships/hyperlink" Target="garantF1://10003878.0" TargetMode="External"/><Relationship Id="rId12" Type="http://schemas.openxmlformats.org/officeDocument/2006/relationships/hyperlink" Target="garantF1://12091964.220" TargetMode="External"/><Relationship Id="rId17" Type="http://schemas.openxmlformats.org/officeDocument/2006/relationships/hyperlink" Target="garantF1://12091964.2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12091964.61" TargetMode="External"/><Relationship Id="rId20" Type="http://schemas.openxmlformats.org/officeDocument/2006/relationships/hyperlink" Target="garantF1://12091964.6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824890.0" TargetMode="External"/><Relationship Id="rId11" Type="http://schemas.openxmlformats.org/officeDocument/2006/relationships/hyperlink" Target="garantF1://12091964.21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22829720.2000" TargetMode="External"/><Relationship Id="rId15" Type="http://schemas.openxmlformats.org/officeDocument/2006/relationships/hyperlink" Target="garantF1://35266957.512" TargetMode="External"/><Relationship Id="rId23" Type="http://schemas.openxmlformats.org/officeDocument/2006/relationships/hyperlink" Target="garantF1://12091964.611" TargetMode="External"/><Relationship Id="rId10" Type="http://schemas.openxmlformats.org/officeDocument/2006/relationships/hyperlink" Target="garantF1://12091964.61" TargetMode="External"/><Relationship Id="rId19" Type="http://schemas.openxmlformats.org/officeDocument/2006/relationships/hyperlink" Target="garantF1://35266957.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814155.3000" TargetMode="External"/><Relationship Id="rId14" Type="http://schemas.openxmlformats.org/officeDocument/2006/relationships/hyperlink" Target="garantF1://35266957.512" TargetMode="External"/><Relationship Id="rId22" Type="http://schemas.openxmlformats.org/officeDocument/2006/relationships/hyperlink" Target="garantF1://12091964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2016-06-20T09:37:00Z</dcterms:created>
  <dcterms:modified xsi:type="dcterms:W3CDTF">2016-06-20T09:37:00Z</dcterms:modified>
</cp:coreProperties>
</file>